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05" w:type="dxa"/>
        <w:jc w:val="center"/>
        <w:tblBorders>
          <w:top w:val="single" w:sz="18" w:space="0" w:color="DEDEDE"/>
          <w:left w:val="single" w:sz="18" w:space="0" w:color="DEDEDE"/>
          <w:bottom w:val="single" w:sz="18" w:space="0" w:color="DEDEDE"/>
          <w:right w:val="single" w:sz="18" w:space="0" w:color="DEDEDE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"/>
        <w:gridCol w:w="2884"/>
        <w:gridCol w:w="2296"/>
        <w:gridCol w:w="1796"/>
        <w:gridCol w:w="1683"/>
        <w:gridCol w:w="3734"/>
      </w:tblGrid>
      <w:tr w:rsidR="00834D9B" w:rsidRPr="00834D9B" w:rsidTr="00834D9B">
        <w:trPr>
          <w:gridAfter w:val="5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Muscle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Origin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Insertion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Innervation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Blood Supply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Trapezius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Medial third of superior nuchal line, external occipital protuberance,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ligamentum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nuchae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processes of C7-T12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third of posterior clavicle, medial acromion, superior edge of spine of scapula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Spinal root of accessory nerve (CN XI) and C3 and C4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Transverse cervical artery, dorsal scapular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Elevates scapula (descending part), retracts scapula (transverse part), depresses scapula (ascending part); rotates scapula (descending and ascending parts acting together)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Latissimus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dorsi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processes of T7-T12, thoracolumbar fascia, iliac crest, lower three to four ribs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Floor of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intertubercular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sulcus of humerus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Thoracodorsal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nerve (C6-C7)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Thoracodorsal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Extends, adducts and medially rotates arm, draws shoulder downwards and backward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834D9B" w:rsidRPr="00834D9B" w:rsidTr="00834D9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64"/>
      </w:tblGrid>
      <w:tr w:rsidR="00834D9B" w:rsidRPr="00834D9B" w:rsidTr="00834D9B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bookmarkStart w:id="0" w:name=""/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834D9B" w:rsidRPr="00834D9B" w:rsidTr="00834D9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834D9B" w:rsidRPr="00834D9B" w:rsidTr="00834D9B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DDDDDD"/>
                <w:sz w:val="14"/>
                <w:szCs w:val="14"/>
              </w:rPr>
            </w:pPr>
            <w:r w:rsidRPr="00834D9B">
              <w:rPr>
                <w:rFonts w:ascii="Arial" w:eastAsia="Times New Roman" w:hAnsi="Arial" w:cs="Arial"/>
                <w:color w:val="DDDDDD"/>
                <w:sz w:val="14"/>
                <w:szCs w:val="14"/>
              </w:rPr>
              <w:t>page 215</w:t>
            </w:r>
          </w:p>
        </w:tc>
      </w:tr>
      <w:tr w:rsidR="00834D9B" w:rsidRPr="00834D9B" w:rsidTr="00834D9B">
        <w:trPr>
          <w:tblCellSpacing w:w="0" w:type="dxa"/>
        </w:trPr>
        <w:tc>
          <w:tcPr>
            <w:tcW w:w="5000" w:type="pct"/>
            <w:shd w:val="clear" w:color="auto" w:fill="EEEEEE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DDDDDD"/>
                <w:sz w:val="14"/>
                <w:szCs w:val="14"/>
              </w:rPr>
            </w:pPr>
            <w:bookmarkStart w:id="1" w:name="P0216"/>
            <w:bookmarkEnd w:id="1"/>
            <w:r w:rsidRPr="00834D9B">
              <w:rPr>
                <w:rFonts w:ascii="Arial" w:eastAsia="Times New Roman" w:hAnsi="Arial" w:cs="Arial"/>
                <w:noProof/>
                <w:color w:val="DDDDDD"/>
                <w:sz w:val="14"/>
                <w:szCs w:val="14"/>
              </w:rPr>
              <w:drawing>
                <wp:inline distT="0" distB="0" distL="0" distR="0" wp14:anchorId="6B04BE57" wp14:editId="3006FD74">
                  <wp:extent cx="6985" cy="6985"/>
                  <wp:effectExtent l="0" t="0" r="0" b="0"/>
                  <wp:docPr id="1" name="Picture 1" descr="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" cy="6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D9B" w:rsidRPr="00834D9B" w:rsidTr="00834D9B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DDDDDD"/>
                <w:sz w:val="14"/>
                <w:szCs w:val="14"/>
              </w:rPr>
            </w:pPr>
            <w:r w:rsidRPr="00834D9B">
              <w:rPr>
                <w:rFonts w:ascii="Arial" w:eastAsia="Times New Roman" w:hAnsi="Arial" w:cs="Arial"/>
                <w:color w:val="DDDDDD"/>
                <w:sz w:val="14"/>
                <w:szCs w:val="14"/>
              </w:rPr>
              <w:t>page 216</w:t>
            </w: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834D9B" w:rsidRPr="00834D9B" w:rsidTr="00834D9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bookmarkStart w:id="2" w:name="TI044003"/>
      <w:bookmarkStart w:id="3" w:name="TI044003.50"/>
      <w:bookmarkStart w:id="4" w:name="TI044003.100"/>
      <w:bookmarkStart w:id="5" w:name="TI044003.150"/>
      <w:bookmarkStart w:id="6" w:name="TI044003.200"/>
      <w:bookmarkEnd w:id="2"/>
      <w:bookmarkEnd w:id="3"/>
      <w:bookmarkEnd w:id="4"/>
      <w:bookmarkEnd w:id="5"/>
      <w:bookmarkEnd w:id="6"/>
    </w:p>
    <w:tbl>
      <w:tblPr>
        <w:tblW w:w="13305" w:type="dxa"/>
        <w:jc w:val="center"/>
        <w:tblBorders>
          <w:top w:val="single" w:sz="18" w:space="0" w:color="DEDEDE"/>
          <w:left w:val="single" w:sz="18" w:space="0" w:color="DEDEDE"/>
          <w:bottom w:val="single" w:sz="18" w:space="0" w:color="DEDEDE"/>
          <w:right w:val="single" w:sz="18" w:space="0" w:color="DEDEDE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6"/>
        <w:gridCol w:w="2522"/>
        <w:gridCol w:w="2609"/>
        <w:gridCol w:w="2250"/>
        <w:gridCol w:w="2273"/>
        <w:gridCol w:w="2595"/>
      </w:tblGrid>
      <w:tr w:rsidR="00834D9B" w:rsidRPr="00834D9B" w:rsidTr="00834D9B">
        <w:trPr>
          <w:gridAfter w:val="5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Muscle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Origin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Insertion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Innervation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Blood Supply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Levator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scapulae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Posterior tubercles of transverse processes C1-C4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border of scapula above base of spine of scapula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Dorsal scapular and cervical (C3-C4) nerves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Dorsal scapular artery, transverse cervical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Elevates scapula medially, inferiorly rotates glenoid cavity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Rhomboid minor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Ligamentum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nuchae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processes of C7 and TI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border of scapula above base of spine of scapula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Dorsal scapular nerve (C4-C5)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Dorsal scapular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Retracts and stabilizes the scapula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Rhomboid major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processes of T2-T5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border of scapula below base of spine of scapula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Dorsal scapular nerve (C4-C5)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Dorsal scapular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Retracts and rotates scapula to depress the glenoid cavity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834D9B" w:rsidRPr="00834D9B" w:rsidTr="00834D9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64"/>
      </w:tblGrid>
      <w:tr w:rsidR="00834D9B" w:rsidRPr="00834D9B" w:rsidTr="00834D9B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bookmarkEnd w:id="0"/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834D9B" w:rsidRPr="00834D9B" w:rsidTr="00834D9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bookmarkStart w:id="7" w:name="TI044004"/>
      <w:bookmarkStart w:id="8" w:name="TI044004.50"/>
      <w:bookmarkStart w:id="9" w:name="TI044004.100"/>
      <w:bookmarkStart w:id="10" w:name="TI044004.150"/>
      <w:bookmarkStart w:id="11" w:name="TI044004.200"/>
      <w:bookmarkStart w:id="12" w:name="TI044004.250"/>
      <w:bookmarkStart w:id="13" w:name="TI044004.300"/>
      <w:bookmarkStart w:id="14" w:name="TI044004.350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W w:w="13305" w:type="dxa"/>
        <w:jc w:val="center"/>
        <w:tblBorders>
          <w:top w:val="single" w:sz="18" w:space="0" w:color="DEDEDE"/>
          <w:left w:val="single" w:sz="18" w:space="0" w:color="DEDEDE"/>
          <w:bottom w:val="single" w:sz="18" w:space="0" w:color="DEDEDE"/>
          <w:right w:val="single" w:sz="18" w:space="0" w:color="DEDEDE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3"/>
        <w:gridCol w:w="2570"/>
        <w:gridCol w:w="1774"/>
        <w:gridCol w:w="2056"/>
        <w:gridCol w:w="2559"/>
        <w:gridCol w:w="3263"/>
      </w:tblGrid>
      <w:tr w:rsidR="00834D9B" w:rsidRPr="00834D9B" w:rsidTr="00834D9B">
        <w:trPr>
          <w:gridAfter w:val="5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Muscle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Origin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Insertion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Innervation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Blood Supply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Deltoid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third of anterior clavicle, lateral acromion, inferior edge of spine of scapula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Deltoid tuberosity of humerus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Anterior and posterior branches of axillary nerve (C5,C6)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circumflex humeral artery, deltoid branch of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thoracoacromial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Clavicular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part-flexes and medially rotates arm; acromial part-abducts arm; spinal part-extends and laterally rotates arm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Supraspinatus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Supraspinous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fossa of scapula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Superior facet of greater tubercle of humerus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Suprascapular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nerve (C5,C6)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Suprascapular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Initiates arm abduction, acts with rotator cuff muscles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Infraspinatus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Intraspinous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fossa of scapula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Middle facet of greater tubercle of humerus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Suprascapular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nerve (C5,C6)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Suprascapular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Lateral rotation of arm (with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teres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minor)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Teres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minor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Upper two thirds of posterior surface of lateral border of scapula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Inferior facet of greater tubercle of humerus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Posterior branch of axillary nerve (C5,C6)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Circumflex scapular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rotation of arm, adduction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Teres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major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Posterior surface of inferior angle of scapula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Medial lip of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intertubercular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sulcus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Inferior subscapular nerve (C5,C6)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Circumflex scapular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Adducts and medially rotates arm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Subscapularis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Subscapular fossa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Lesser tubercle of humerus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Superior and inferior subscapular nerves (C5-C6)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Subscapular artery, lateral thoracic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arter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Medially rotates arm and adducts it; helps hold humeral head in glenoid cavity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34D9B" w:rsidRDefault="00834D9B"/>
    <w:p w:rsidR="00834D9B" w:rsidRDefault="00834D9B">
      <w:r>
        <w:br w:type="page"/>
      </w:r>
    </w:p>
    <w:tbl>
      <w:tblPr>
        <w:tblW w:w="13305" w:type="dxa"/>
        <w:jc w:val="center"/>
        <w:tblBorders>
          <w:top w:val="single" w:sz="18" w:space="0" w:color="DEDEDE"/>
          <w:left w:val="single" w:sz="18" w:space="0" w:color="DEDEDE"/>
          <w:bottom w:val="single" w:sz="18" w:space="0" w:color="DEDEDE"/>
          <w:right w:val="single" w:sz="18" w:space="0" w:color="DEDEDE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8"/>
        <w:gridCol w:w="3901"/>
        <w:gridCol w:w="1917"/>
        <w:gridCol w:w="1777"/>
        <w:gridCol w:w="1782"/>
        <w:gridCol w:w="2430"/>
      </w:tblGrid>
      <w:tr w:rsidR="00834D9B" w:rsidRPr="00834D9B" w:rsidTr="00834D9B">
        <w:trPr>
          <w:gridAfter w:val="5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Muscles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Origin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Insertion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Innervation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Blood supply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Biceps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brachii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Long head-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supraglenoid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tubercle of humerus; Short head-tip of coracoid process of scapula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Radial tuberosity, fascia of forearm via bicipital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aponeurosis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Musculocutaneous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nerve (C5,C6)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Muscular branches of brachial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Supinates forearm Flexes forearm when it is supinated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Coracobrachialis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Tip of coracoid process of scapula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Middle third of medial surface of humerus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Musculocutaneous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nerve (C5,C6,C7)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Muscular branches of brachial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Flexes and adducts arm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Brachialis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Distal half of anterior surface of humerus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Coronoid process and tuberosity of ulna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Musculocutaneous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nerve (C5,C6)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Radial recurrent artery, muscular branches of brachial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Flexes forearm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Triceps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brachii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Long head-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infraglenoid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tubercle of scapula; Lateral head -upper half of posterior humerus; Medial head -distal two thirds of medial and posterior humerus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Posterior surface of olecranon process of ulna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Radial nerve (C6,C7,C8)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Branch of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profunda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brachii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Extends forearm, long head stabilizes head of abducted humerus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gridAfter w:val="5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Muscle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Origin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Insertion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Innervation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Blood supply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Pronator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Teres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Two heads: medial epicondyle of humerus and coronoid process of ulna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Midway along lateral surface of radius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Median nerve (C6,C7)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Anterior ulnar recurrent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Pronates forearm, assists in flexion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Flexor carpi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radialis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epicondyle of humerus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Base of second metacarpal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Median nerve (C6,C7)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Radial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Flexes and abducts hand at wrist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Palmaris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longus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epicondyle of humerus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Distal half of flexor retinaculum and palmar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aponeurosis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Median nerve (C7,C8)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Posterior ulnar recurrent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Flexes hand and tenses palmar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aponeurosis</w:t>
            </w:r>
            <w:proofErr w:type="spellEnd"/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Flexor carpi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ulnaris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Humeral head: medial epicondyle of humerus;</w:t>
            </w: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Ulnar head: olecranon and posterior border of ulna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Pisiform bone, hook of hamate, base of fifth metacarpal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Ulnar nerve (C7,C8 and T1)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Posterior ulnar recurrent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Flexes and adducts hand at wrist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Flexor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digitorum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superficialis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Humeroulnar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head: medial epicondyle and coronoid process of ulna</w:t>
            </w: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Radial head: anterior border of radius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Bodies of middle phalanges of medial four digits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Median nerve (C8-T1)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Ulnar and radial arteries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Flexes middle and proximal phalanges of medial four digits; also flexes hand at wrist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834D9B" w:rsidRPr="00834D9B" w:rsidTr="00834D9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64"/>
      </w:tblGrid>
      <w:tr w:rsidR="00834D9B" w:rsidRPr="00834D9B" w:rsidTr="00834D9B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834D9B" w:rsidRPr="00834D9B" w:rsidTr="00834D9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834D9B" w:rsidRPr="00834D9B" w:rsidTr="00834D9B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834D9B" w:rsidRDefault="00834D9B" w:rsidP="00834D9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DDDDDD"/>
                <w:sz w:val="14"/>
                <w:szCs w:val="14"/>
              </w:rPr>
            </w:pPr>
          </w:p>
          <w:p w:rsidR="00834D9B" w:rsidRPr="00834D9B" w:rsidRDefault="00834D9B" w:rsidP="00834D9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DDDDDD"/>
                <w:sz w:val="14"/>
                <w:szCs w:val="14"/>
              </w:rPr>
            </w:pPr>
            <w:r w:rsidRPr="00834D9B">
              <w:rPr>
                <w:rFonts w:ascii="Arial" w:eastAsia="Times New Roman" w:hAnsi="Arial" w:cs="Arial"/>
                <w:color w:val="DDDDDD"/>
                <w:sz w:val="14"/>
                <w:szCs w:val="14"/>
              </w:rPr>
              <w:t>page 226</w:t>
            </w:r>
          </w:p>
        </w:tc>
      </w:tr>
      <w:tr w:rsidR="00834D9B" w:rsidRPr="00834D9B" w:rsidTr="00834D9B">
        <w:trPr>
          <w:tblCellSpacing w:w="0" w:type="dxa"/>
        </w:trPr>
        <w:tc>
          <w:tcPr>
            <w:tcW w:w="5000" w:type="pct"/>
            <w:shd w:val="clear" w:color="auto" w:fill="EEEEEE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DDDDDD"/>
                <w:sz w:val="14"/>
                <w:szCs w:val="14"/>
              </w:rPr>
            </w:pPr>
            <w:bookmarkStart w:id="15" w:name="P0227"/>
            <w:bookmarkEnd w:id="15"/>
            <w:r>
              <w:rPr>
                <w:rFonts w:ascii="Arial" w:eastAsia="Times New Roman" w:hAnsi="Arial" w:cs="Arial"/>
                <w:noProof/>
                <w:color w:val="DDDDDD"/>
                <w:sz w:val="14"/>
                <w:szCs w:val="14"/>
              </w:rPr>
              <w:drawing>
                <wp:inline distT="0" distB="0" distL="0" distR="0">
                  <wp:extent cx="7620" cy="7620"/>
                  <wp:effectExtent l="0" t="0" r="0" b="0"/>
                  <wp:docPr id="2" name="Picture 2" descr="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D9B" w:rsidRPr="00834D9B" w:rsidTr="00834D9B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DDDDDD"/>
                <w:sz w:val="14"/>
                <w:szCs w:val="14"/>
              </w:rPr>
            </w:pPr>
            <w:r w:rsidRPr="00834D9B">
              <w:rPr>
                <w:rFonts w:ascii="Arial" w:eastAsia="Times New Roman" w:hAnsi="Arial" w:cs="Arial"/>
                <w:color w:val="DDDDDD"/>
                <w:sz w:val="14"/>
                <w:szCs w:val="14"/>
              </w:rPr>
              <w:t>page 227</w:t>
            </w: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834D9B" w:rsidRPr="00834D9B" w:rsidTr="00834D9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bookmarkStart w:id="16" w:name="TI046002"/>
      <w:bookmarkStart w:id="17" w:name="TI046002.50"/>
      <w:bookmarkStart w:id="18" w:name="TI046002.100"/>
      <w:bookmarkStart w:id="19" w:name="TI046002.150"/>
      <w:bookmarkStart w:id="20" w:name="TI046002.200"/>
      <w:bookmarkStart w:id="21" w:name="TI046002.250"/>
      <w:bookmarkEnd w:id="16"/>
      <w:bookmarkEnd w:id="17"/>
      <w:bookmarkEnd w:id="18"/>
      <w:bookmarkEnd w:id="19"/>
      <w:bookmarkEnd w:id="20"/>
      <w:bookmarkEnd w:id="21"/>
    </w:p>
    <w:tbl>
      <w:tblPr>
        <w:tblW w:w="13305" w:type="dxa"/>
        <w:jc w:val="center"/>
        <w:tblBorders>
          <w:top w:val="single" w:sz="18" w:space="0" w:color="DEDEDE"/>
          <w:left w:val="single" w:sz="18" w:space="0" w:color="DEDEDE"/>
          <w:bottom w:val="single" w:sz="18" w:space="0" w:color="DEDEDE"/>
          <w:right w:val="single" w:sz="18" w:space="0" w:color="DEDEDE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7"/>
        <w:gridCol w:w="3041"/>
        <w:gridCol w:w="1976"/>
        <w:gridCol w:w="2112"/>
        <w:gridCol w:w="2386"/>
        <w:gridCol w:w="2573"/>
      </w:tblGrid>
      <w:tr w:rsidR="00834D9B" w:rsidRPr="00834D9B" w:rsidTr="00834D9B">
        <w:trPr>
          <w:gridAfter w:val="5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Muscle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Origin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Insertion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Innervation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Blood supply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gridSpan w:val="6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Flexor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digitorum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profundus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Medial and anterior surface of proximal three-quarters of ulna, and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membrane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Anterior base of distal phalanges of medial four digits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part: ulnar nerve (C8-T1);</w:t>
            </w: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Lateral part: medial nerve (C8-T1)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Anterior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artery and muscular branches of ulnar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Flexes distal phalanges of medial four digits; assists in flexion of hand at wrist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Flexor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pollicis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longus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Anterior surface of radius and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membrane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Palmar base of distal phalanx of thumb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Anterior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branch of median nerve (C7-8)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Anterior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Flexes phalanges of thumb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Pronator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quadratus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Distal fourth of anterior ulna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Distal fourth of anterior radius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Anterior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branch of median nerve (C7-8)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Anterior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Pronates forearm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834D9B" w:rsidRPr="00834D9B" w:rsidTr="00834D9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64"/>
      </w:tblGrid>
      <w:tr w:rsidR="00834D9B" w:rsidRPr="00834D9B" w:rsidTr="00834D9B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834D9B" w:rsidRPr="00834D9B" w:rsidTr="00834D9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bookmarkStart w:id="22" w:name="TI046003"/>
      <w:bookmarkStart w:id="23" w:name="TI046003.50"/>
      <w:bookmarkStart w:id="24" w:name="TI046003.100"/>
      <w:bookmarkStart w:id="25" w:name="TI046003.150"/>
      <w:bookmarkStart w:id="26" w:name="TI046003.200"/>
      <w:bookmarkStart w:id="27" w:name="TI046003.250"/>
      <w:bookmarkStart w:id="28" w:name="TI046003.300"/>
      <w:bookmarkStart w:id="29" w:name="TI046003.350"/>
      <w:bookmarkStart w:id="30" w:name="TI046003.400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tbl>
      <w:tblPr>
        <w:tblW w:w="13305" w:type="dxa"/>
        <w:jc w:val="center"/>
        <w:tblBorders>
          <w:top w:val="single" w:sz="18" w:space="0" w:color="DEDEDE"/>
          <w:left w:val="single" w:sz="18" w:space="0" w:color="DEDEDE"/>
          <w:bottom w:val="single" w:sz="18" w:space="0" w:color="DEDEDE"/>
          <w:right w:val="single" w:sz="18" w:space="0" w:color="DEDEDE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4"/>
        <w:gridCol w:w="3339"/>
        <w:gridCol w:w="2275"/>
        <w:gridCol w:w="1821"/>
        <w:gridCol w:w="1807"/>
        <w:gridCol w:w="2489"/>
      </w:tblGrid>
      <w:tr w:rsidR="00834D9B" w:rsidRPr="00834D9B" w:rsidTr="00834D9B">
        <w:trPr>
          <w:gridAfter w:val="5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Muscle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Origin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Insertion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Innervation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Blood supply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Brachioradialis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Proximal two thirds of lateral supracondylar ridge of humerus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side of distal end of radius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Radial nerve (C5-C6)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Radial recurrent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Flexes forearm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Extensor carpi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radialis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longus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Distal one-third of lateral supracondylar ridge of humerus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Dorsal base of second metacarpal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Radial nerve (C6-C7)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Radial artery and radial recurrent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Extends and abducts hand at wrist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Extensor carpi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radialis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brevis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epicondyle of humerus (common extensor tendon)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Dorsal base of third metacarpal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 branch of radial nerve (C7-C8)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Radial artery and radial recurrent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Extends and abducts hand at wrist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Extensor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digitorum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epicondyle of humerus (common extensor tendon)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expansions of medial four digits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nerve (C7-C8)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Extends medial four digits; assists in wrist extension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Extensor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digiti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minimi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epicondyle of humerus (common extensor tendon)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expansion of fifth digit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nerve (C7-C8)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Extends fifth digit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Extensor carpi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ulnaris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epicondyle of humerus and posterior border of ulna (common extensor tendon)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Dorsal base of fifth metacarpal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nerve (C7-C8)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Extends and abducts hand at wrist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Anconeus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Posterior surface of lateral epicondyle of humerus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surface of olecranon and posterior proximal ulna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Radial nerve (C5-7)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 brachial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Assists triceps in extending elbow; abducts ulna during pronation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834D9B" w:rsidRPr="00834D9B" w:rsidTr="00834D9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64"/>
      </w:tblGrid>
      <w:tr w:rsidR="00834D9B" w:rsidRPr="00834D9B" w:rsidTr="00834D9B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834D9B" w:rsidRPr="00834D9B" w:rsidTr="00834D9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bookmarkStart w:id="31" w:name="TI046004"/>
      <w:bookmarkStart w:id="32" w:name="TI046004.50"/>
      <w:bookmarkStart w:id="33" w:name="TI046004.100"/>
      <w:bookmarkStart w:id="34" w:name="TI046004.150"/>
      <w:bookmarkStart w:id="35" w:name="TI046004.200"/>
      <w:bookmarkStart w:id="36" w:name="TI046004.250"/>
      <w:bookmarkStart w:id="37" w:name="TI046004.300"/>
      <w:bookmarkEnd w:id="31"/>
      <w:bookmarkEnd w:id="32"/>
      <w:bookmarkEnd w:id="33"/>
      <w:bookmarkEnd w:id="34"/>
      <w:bookmarkEnd w:id="35"/>
      <w:bookmarkEnd w:id="36"/>
      <w:bookmarkEnd w:id="37"/>
    </w:p>
    <w:tbl>
      <w:tblPr>
        <w:tblW w:w="13305" w:type="dxa"/>
        <w:jc w:val="center"/>
        <w:tblBorders>
          <w:top w:val="single" w:sz="18" w:space="0" w:color="DEDEDE"/>
          <w:left w:val="single" w:sz="18" w:space="0" w:color="DEDEDE"/>
          <w:bottom w:val="single" w:sz="18" w:space="0" w:color="DEDEDE"/>
          <w:right w:val="single" w:sz="18" w:space="0" w:color="DEDEDE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3"/>
        <w:gridCol w:w="3060"/>
        <w:gridCol w:w="2875"/>
        <w:gridCol w:w="1957"/>
        <w:gridCol w:w="2420"/>
        <w:gridCol w:w="1720"/>
      </w:tblGrid>
      <w:tr w:rsidR="00834D9B" w:rsidRPr="00834D9B" w:rsidTr="00834D9B">
        <w:trPr>
          <w:gridAfter w:val="5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DEDEDE"/>
            <w:vAlign w:val="bottom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Muscle</w:t>
            </w:r>
          </w:p>
        </w:tc>
        <w:tc>
          <w:tcPr>
            <w:tcW w:w="0" w:type="auto"/>
            <w:shd w:val="clear" w:color="auto" w:fill="DEDEDE"/>
            <w:vAlign w:val="bottom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Origin</w:t>
            </w:r>
          </w:p>
        </w:tc>
        <w:tc>
          <w:tcPr>
            <w:tcW w:w="0" w:type="auto"/>
            <w:shd w:val="clear" w:color="auto" w:fill="DEDEDE"/>
            <w:vAlign w:val="bottom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Insertion</w:t>
            </w:r>
          </w:p>
        </w:tc>
        <w:tc>
          <w:tcPr>
            <w:tcW w:w="0" w:type="auto"/>
            <w:shd w:val="clear" w:color="auto" w:fill="DEDEDE"/>
            <w:vAlign w:val="bottom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Innervation</w:t>
            </w:r>
          </w:p>
        </w:tc>
        <w:tc>
          <w:tcPr>
            <w:tcW w:w="0" w:type="auto"/>
            <w:shd w:val="clear" w:color="auto" w:fill="DEDEDE"/>
            <w:vAlign w:val="bottom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Blood supply</w:t>
            </w:r>
          </w:p>
        </w:tc>
        <w:tc>
          <w:tcPr>
            <w:tcW w:w="0" w:type="auto"/>
            <w:shd w:val="clear" w:color="auto" w:fill="DEDEDE"/>
            <w:vAlign w:val="bottom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Supinator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epicondyle of humerus, supinator crest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Lateral, posterior and anterior surfaces of proximal third of radius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 branch of radial nerve (C6-C7)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Radial recurrent and posterior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arteries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Supinates forearm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Abductor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pollicis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longus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surface of ulna, radius, and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membrane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Base of first metacarpal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nerve (C7-C8)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Abducts and extends thumb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Extensor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pollicis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brevis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surface of radius and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membrane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Base of proximal phalanx of thumb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nerve (C7-C8)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Extends proximal phalanx of thumb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Extensor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pollicis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longus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surface of middle third of ulna and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membrane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Base of distal phalanx of thumb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nerve (C7-C8)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Extends distal phalanx of thumb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Extensor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indicis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surface of ulna and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membrane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expansion of second digit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nerve (C7-C8)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artery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Extends second digit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34D9B" w:rsidRDefault="00834D9B"/>
    <w:p w:rsidR="00834D9B" w:rsidRDefault="00834D9B">
      <w:r>
        <w:br w:type="page"/>
      </w:r>
    </w:p>
    <w:tbl>
      <w:tblPr>
        <w:tblW w:w="13305" w:type="dxa"/>
        <w:jc w:val="center"/>
        <w:tblBorders>
          <w:top w:val="single" w:sz="18" w:space="0" w:color="DEDEDE"/>
          <w:left w:val="single" w:sz="18" w:space="0" w:color="DEDEDE"/>
          <w:bottom w:val="single" w:sz="18" w:space="0" w:color="DEDEDE"/>
          <w:right w:val="single" w:sz="18" w:space="0" w:color="DEDEDE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4"/>
        <w:gridCol w:w="3685"/>
        <w:gridCol w:w="2197"/>
        <w:gridCol w:w="1783"/>
        <w:gridCol w:w="2847"/>
        <w:gridCol w:w="1479"/>
      </w:tblGrid>
      <w:tr w:rsidR="00834D9B" w:rsidRPr="00834D9B" w:rsidTr="00834D9B">
        <w:trPr>
          <w:gridAfter w:val="5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Muscle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Origin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Insertion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Innervation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Blood Supply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Abductor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pollicis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brevis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retinaculum, tubercles of scaphoid and trapezium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side of base of proximal phalanx of thumb (1st digit)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Recurrent branch of median nerve (C8-T1)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Abducts and assists in opposition of thumb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Superficial palmar branch of radial artery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Flexor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pollicis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brevis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retinaculum and trapezium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side of base of proximal phalanx of thumb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Recurrent branch of median nerve (C8-T1)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Flexes proximal phalanx of thumb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Superficial palmar branch of radial artery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Opponens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pollicis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retinaculum and trapezium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side of 1st metacarpal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Recurrent branch of median nerve (C8-T1)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Draws 1st metacarpal forward and rotates it medially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Superficial palmar branch of radial artery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Adductor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pollicis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Oblique head-bases of second and third metacarpals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capitate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and adjacent bones; Transverse head-anterior surface of third metacarpal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side of base of proximal phalanx of thumb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 branch of ulnar nerve (C8-T1)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Adducts thumb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 palmar arch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Palmaris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brevis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Palmar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aponeurosis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Skin of ulnar border of palm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Superficial palmar branch of ulnar nerve (C8)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Deepens the hollow of the hand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Superficial palmar arch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Abductor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digiti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minimi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(hand)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Pisiform bone, tendon of flexor carpi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ulnaris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side of base of proximal phalanx of little finger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 branch of ulnar nerve (C8-T1)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Abducts the little finger (fifth digit)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 palmar branch of ulnar artery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Flexor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digiti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minimi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brevis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(hand)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retinaculum and hook of hamate bone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side of base of proximal phalanx of little finger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 branch of ulnar nerve (C8-T1)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Flexes proximal phalanx of the little finger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 palmar branch of ulnar artery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Opponens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digiti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minimi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retinaculum and hook of hamate bone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side of fifth metacarpal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 branch of ulnar nerve (C8-T1)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Draws fifth metacarpal anteriorly and rotates it to face thumb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 palmar branch of ulnar artery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Lumbricals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 and 2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Lateral two tendons of flexor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digitorum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profundus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sides of extensor expansion of digits 2 and 3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Median nerve (C8-T1)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Extends digits at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interphalangeal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joints and flexes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metacarpophalangeal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joints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Superficial and deep palmar arches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Lumbricals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 and 4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Medial three tendons of flexor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digitorum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profundus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sides of extensor expansion of digits 4 and 5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 branch of ulnar nerve (C8-T1)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Extends digits at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interphalangeal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joints and flexes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metacarpophalangeal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joints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Superficial and deep palmar arches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Dorsal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interossei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Adjacent sides of two metacarpal bones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Base of proximal phalanx and extensor expansion of digits 2-4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 branch of ulnar nerve (C8-T1)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Abducts digits from axial line of hand-third digit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 palmar arch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Palmar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interossei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Palmar surfaces of metacarpals 2, 4, and 5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Bases of proximal phalanx and extensor expansion of digits 2, 4, and 5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 branch of ulnar nerve (C8-T1)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Adducts digits toward axial line of hand-third digit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Deep palmar arch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34D9B" w:rsidRDefault="00834D9B"/>
    <w:p w:rsidR="00834D9B" w:rsidRDefault="00834D9B">
      <w:r>
        <w:br w:type="page"/>
      </w:r>
    </w:p>
    <w:tbl>
      <w:tblPr>
        <w:tblW w:w="13305" w:type="dxa"/>
        <w:jc w:val="center"/>
        <w:tblBorders>
          <w:top w:val="single" w:sz="18" w:space="0" w:color="DEDEDE"/>
          <w:left w:val="single" w:sz="18" w:space="0" w:color="DEDEDE"/>
          <w:bottom w:val="single" w:sz="18" w:space="0" w:color="DEDEDE"/>
          <w:right w:val="single" w:sz="18" w:space="0" w:color="DEDEDE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3"/>
        <w:gridCol w:w="3190"/>
        <w:gridCol w:w="1033"/>
        <w:gridCol w:w="1742"/>
        <w:gridCol w:w="1940"/>
        <w:gridCol w:w="1668"/>
        <w:gridCol w:w="2449"/>
      </w:tblGrid>
      <w:tr w:rsidR="00834D9B" w:rsidRPr="00834D9B" w:rsidTr="00834D9B">
        <w:trPr>
          <w:gridAfter w:val="6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Muscle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Proximal Attachment (Origin)</w:t>
            </w:r>
          </w:p>
        </w:tc>
        <w:tc>
          <w:tcPr>
            <w:tcW w:w="0" w:type="auto"/>
            <w:gridSpan w:val="2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Distal Attachment (Insertion)</w:t>
            </w:r>
          </w:p>
        </w:tc>
        <w:tc>
          <w:tcPr>
            <w:tcW w:w="0" w:type="auto"/>
            <w:gridSpan w:val="2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Innervation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Main Actions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Trapezius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Superior nuchal line, external occipital protuberance, nuchal ligament, and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processes of C7-T12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third of clavicle, acromion, and spine of scapula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Accessory nerve (cranial nerve XI) and C3-C4 (proprioception)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Elevates, retracts, and rotates scapula; lower fibers depress scapula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Latissimus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dorsi</w:t>
            </w:r>
            <w:proofErr w:type="spellEnd"/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processes of T7-T12, thoracolumbar fascia, iliac crest, and last 3-4 ribs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Humerus (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intertubercular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sulcus)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Thoracodorsal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nerve (C6-C8)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Extends, adducts, and medially rotates humerus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Levator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scapulae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Transverse processes of C1-C4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border of scapula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C3-C4 and dorsal scapular (C5) nerve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Elevates scapula and tilts glenoid cavity inferiorly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Rhomboid minor and major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Minor</w:t>
            </w: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: nuchal ligament and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processes of C7-T1</w:t>
            </w: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834D9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Major</w:t>
            </w: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processes of T2-T5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border of scapula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Dorsal scapular nerve (C4-C5)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Retract scapula, rotate it to depress glenoid cavity, and fix scapula to thoracic wall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Serratus posterior superior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Ligamentum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nuchae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processes of C7-T3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Superior aspect of ribs 2-4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T1-T4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Elevate ribs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Serratus posterior inferior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processes of T11-L2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Inferior aspect of ribs 9-12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T9-T12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Depress ribs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Muscle</w:t>
            </w:r>
          </w:p>
        </w:tc>
        <w:tc>
          <w:tcPr>
            <w:tcW w:w="0" w:type="auto"/>
            <w:gridSpan w:val="2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Proximal Attachment (Origin)</w:t>
            </w:r>
          </w:p>
        </w:tc>
        <w:tc>
          <w:tcPr>
            <w:tcW w:w="0" w:type="auto"/>
            <w:gridSpan w:val="2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Distal Attachment (Insertion)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Innervation</w:t>
            </w:r>
          </w:p>
        </w:tc>
        <w:tc>
          <w:tcPr>
            <w:tcW w:w="0" w:type="auto"/>
            <w:shd w:val="clear" w:color="auto" w:fill="DEDEDE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Main actions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gridSpan w:val="7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Superficial Layer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Splenius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capitis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Nuchal ligament,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process C7-T3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Mastoid process of temporal bone and lateral third of superior nuchal line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Middle cervical nerves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Bilaterally</w:t>
            </w: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: extend head</w:t>
            </w: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834D9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Unilaterally</w:t>
            </w: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: laterally bend (flex) and rotate face to same side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Splenius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cervicis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process T3-T6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Transverse process (C1-C3)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Lower cervical nerves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Bilaterally</w:t>
            </w: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: extend neck</w:t>
            </w: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834D9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Unilaterally</w:t>
            </w: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: laterally bend (flex) and rotate neck toward same side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gridSpan w:val="7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Intermediate Layer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Erector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spinae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Posterior sacrum, iliac crest,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sacrospinous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ligament,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supraspinous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ligament, and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processes of lower lumbar and sacral vertebrae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Iliocostalis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: angles of lower ribs and cervical transverse processes</w:t>
            </w: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834D9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Longissimus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: between tubercles and angles of ribs, transverse processes of thoracic and cervical vertebrae, and mastoid process</w:t>
            </w: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834D9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Spinalis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processes of upper thoracic and </w:t>
            </w: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midcervical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vertebrae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Respective spinal nerves of each region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Extend and laterally bend vertebral column and head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Semispinalis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Transverse processes C4-T12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processes of cervical and thoracic regions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Respective spinal nerves of each region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Extend head, neck, and thorax and rotate them to opposite side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Multifidi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Sacrum, ilium, and transverse processes of T1-T12, and articular processes of C4-C7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Spinous</w:t>
            </w:r>
            <w:proofErr w:type="spellEnd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processes of vertebrae above, spanning two to four segments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Respective spinal nerves of each region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Stabilizes spine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Rotatores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Transverse processes</w:t>
            </w:r>
          </w:p>
        </w:tc>
        <w:tc>
          <w:tcPr>
            <w:tcW w:w="0" w:type="auto"/>
            <w:gridSpan w:val="2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Lamina and transverse process or spine above, spanning one or two segments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Respective spinal nerves of each region</w:t>
            </w:r>
          </w:p>
        </w:tc>
        <w:tc>
          <w:tcPr>
            <w:tcW w:w="0" w:type="auto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4D9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Stabilize, extend, and rotate spine</w:t>
            </w:r>
          </w:p>
        </w:tc>
      </w:tr>
      <w:tr w:rsidR="00834D9B" w:rsidRPr="00834D9B" w:rsidTr="00834D9B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834D9B" w:rsidRPr="00834D9B" w:rsidTr="00834D9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64"/>
      </w:tblGrid>
      <w:tr w:rsidR="00834D9B" w:rsidRPr="00834D9B" w:rsidTr="00834D9B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834D9B" w:rsidRPr="00834D9B" w:rsidTr="00834D9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4D9B" w:rsidRPr="00834D9B" w:rsidRDefault="00834D9B" w:rsidP="00834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834D9B" w:rsidRPr="00834D9B" w:rsidRDefault="00834D9B" w:rsidP="00834D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bookmarkStart w:id="38" w:name="_GoBack"/>
      <w:bookmarkEnd w:id="38"/>
    </w:p>
    <w:p w:rsidR="00C37234" w:rsidRDefault="00C37234">
      <w:bookmarkStart w:id="39" w:name="HC017006"/>
      <w:bookmarkEnd w:id="39"/>
    </w:p>
    <w:sectPr w:rsidR="00C37234" w:rsidSect="00834D9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D9B"/>
    <w:rsid w:val="00170F2B"/>
    <w:rsid w:val="00834D9B"/>
    <w:rsid w:val="00C3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4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D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4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D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2305</Words>
  <Characters>13141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Pierson</dc:creator>
  <cp:lastModifiedBy>Elizabeth Pierson</cp:lastModifiedBy>
  <cp:revision>3</cp:revision>
  <dcterms:created xsi:type="dcterms:W3CDTF">2011-11-16T21:19:00Z</dcterms:created>
  <dcterms:modified xsi:type="dcterms:W3CDTF">2011-11-17T03:01:00Z</dcterms:modified>
</cp:coreProperties>
</file>